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74" w:rsidRDefault="00127B03" w:rsidP="00127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03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 </w:t>
      </w:r>
      <w:r w:rsidR="00534B6A">
        <w:rPr>
          <w:rFonts w:ascii="Times New Roman" w:hAnsi="Times New Roman" w:cs="Times New Roman"/>
          <w:b/>
          <w:sz w:val="28"/>
          <w:szCs w:val="28"/>
        </w:rPr>
        <w:t>цены</w:t>
      </w:r>
      <w:r w:rsidRPr="00127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55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127B03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7F3552">
        <w:rPr>
          <w:rFonts w:ascii="Times New Roman" w:hAnsi="Times New Roman" w:cs="Times New Roman"/>
          <w:b/>
          <w:sz w:val="28"/>
          <w:szCs w:val="28"/>
        </w:rPr>
        <w:t>е</w:t>
      </w:r>
      <w:r w:rsidRPr="00127B03">
        <w:rPr>
          <w:rFonts w:ascii="Times New Roman" w:hAnsi="Times New Roman" w:cs="Times New Roman"/>
          <w:b/>
          <w:sz w:val="28"/>
          <w:szCs w:val="28"/>
        </w:rPr>
        <w:t xml:space="preserve"> доступа сторонним лицам к ВЛ для размещения </w:t>
      </w:r>
      <w:r w:rsidR="007F3552">
        <w:rPr>
          <w:rFonts w:ascii="Times New Roman" w:hAnsi="Times New Roman" w:cs="Times New Roman"/>
          <w:b/>
          <w:sz w:val="28"/>
          <w:szCs w:val="28"/>
        </w:rPr>
        <w:t>ВОЛС</w:t>
      </w:r>
    </w:p>
    <w:p w:rsidR="007F3552" w:rsidRPr="007F3552" w:rsidRDefault="007F3552" w:rsidP="004714F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55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F3552" w:rsidRPr="007F3552" w:rsidRDefault="007F3552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52">
        <w:rPr>
          <w:rFonts w:ascii="Times New Roman" w:hAnsi="Times New Roman" w:cs="Times New Roman"/>
          <w:sz w:val="28"/>
          <w:szCs w:val="28"/>
        </w:rPr>
        <w:t xml:space="preserve">1.1. Формирование </w:t>
      </w:r>
      <w:r w:rsidR="00C95535">
        <w:rPr>
          <w:rFonts w:ascii="Times New Roman" w:hAnsi="Times New Roman" w:cs="Times New Roman"/>
          <w:sz w:val="28"/>
          <w:szCs w:val="28"/>
        </w:rPr>
        <w:t>цены</w:t>
      </w:r>
      <w:r w:rsidRPr="007F3552">
        <w:rPr>
          <w:rFonts w:ascii="Times New Roman" w:hAnsi="Times New Roman" w:cs="Times New Roman"/>
          <w:sz w:val="28"/>
          <w:szCs w:val="28"/>
        </w:rPr>
        <w:t xml:space="preserve"> на предоставление доступа сторонним лицам к ВЛ </w:t>
      </w:r>
      <w:r w:rsidR="000C728B">
        <w:rPr>
          <w:rFonts w:ascii="Times New Roman" w:hAnsi="Times New Roman" w:cs="Times New Roman"/>
          <w:sz w:val="28"/>
          <w:szCs w:val="28"/>
        </w:rPr>
        <w:t>ПАО «Россети Юг» (далее – Общество)</w:t>
      </w:r>
      <w:r w:rsidRPr="007F3552">
        <w:rPr>
          <w:rFonts w:ascii="Times New Roman" w:hAnsi="Times New Roman" w:cs="Times New Roman"/>
          <w:sz w:val="28"/>
          <w:szCs w:val="28"/>
        </w:rPr>
        <w:t xml:space="preserve"> для размещения ВОЛС осуществляется в соответствии с Правилами недискриминационного доступа к инфраструктуре для размещения сетей электросвязи, утвержденными постановлением Правительства Российской Федерации от </w:t>
      </w:r>
      <w:bookmarkStart w:id="0" w:name="_GoBack"/>
      <w:r w:rsidR="00A2743D">
        <w:rPr>
          <w:rFonts w:ascii="Times New Roman" w:hAnsi="Times New Roman" w:cs="Times New Roman"/>
          <w:sz w:val="28"/>
          <w:szCs w:val="28"/>
        </w:rPr>
        <w:t>22</w:t>
      </w:r>
      <w:r w:rsidRPr="007F3552">
        <w:rPr>
          <w:rFonts w:ascii="Times New Roman" w:hAnsi="Times New Roman" w:cs="Times New Roman"/>
          <w:sz w:val="28"/>
          <w:szCs w:val="28"/>
        </w:rPr>
        <w:t>.11.20</w:t>
      </w:r>
      <w:r w:rsidR="00A2743D">
        <w:rPr>
          <w:rFonts w:ascii="Times New Roman" w:hAnsi="Times New Roman" w:cs="Times New Roman"/>
          <w:sz w:val="28"/>
          <w:szCs w:val="28"/>
        </w:rPr>
        <w:t>22</w:t>
      </w:r>
      <w:r w:rsidRPr="007F3552">
        <w:rPr>
          <w:rFonts w:ascii="Times New Roman" w:hAnsi="Times New Roman" w:cs="Times New Roman"/>
          <w:sz w:val="28"/>
          <w:szCs w:val="28"/>
        </w:rPr>
        <w:t xml:space="preserve"> № </w:t>
      </w:r>
      <w:r w:rsidR="00A2743D">
        <w:rPr>
          <w:rFonts w:ascii="Times New Roman" w:hAnsi="Times New Roman" w:cs="Times New Roman"/>
          <w:sz w:val="28"/>
          <w:szCs w:val="28"/>
        </w:rPr>
        <w:t>2106</w:t>
      </w:r>
      <w:bookmarkEnd w:id="0"/>
      <w:r w:rsidRPr="007F3552">
        <w:rPr>
          <w:rFonts w:ascii="Times New Roman" w:hAnsi="Times New Roman" w:cs="Times New Roman"/>
          <w:sz w:val="28"/>
          <w:szCs w:val="28"/>
        </w:rPr>
        <w:t>, в соответствии с которыми:</w:t>
      </w:r>
    </w:p>
    <w:p w:rsidR="007F3552" w:rsidRPr="007F3552" w:rsidRDefault="007F3552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52">
        <w:rPr>
          <w:rFonts w:ascii="Times New Roman" w:hAnsi="Times New Roman" w:cs="Times New Roman"/>
          <w:sz w:val="28"/>
          <w:szCs w:val="28"/>
        </w:rPr>
        <w:t xml:space="preserve">- условия доступа к ВЛ не должны зависеть от организационно-правовой формы пользователей ВЛ и их правовых отношений с </w:t>
      </w:r>
      <w:r w:rsidR="000C728B">
        <w:rPr>
          <w:rFonts w:ascii="Times New Roman" w:hAnsi="Times New Roman" w:cs="Times New Roman"/>
          <w:sz w:val="28"/>
          <w:szCs w:val="28"/>
        </w:rPr>
        <w:t>Обществом</w:t>
      </w:r>
      <w:r w:rsidRPr="007F3552">
        <w:rPr>
          <w:rFonts w:ascii="Times New Roman" w:hAnsi="Times New Roman" w:cs="Times New Roman"/>
          <w:sz w:val="28"/>
          <w:szCs w:val="28"/>
        </w:rPr>
        <w:t>;</w:t>
      </w:r>
    </w:p>
    <w:p w:rsidR="007F3552" w:rsidRPr="007F3552" w:rsidRDefault="007F3552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52">
        <w:rPr>
          <w:rFonts w:ascii="Times New Roman" w:hAnsi="Times New Roman" w:cs="Times New Roman"/>
          <w:sz w:val="28"/>
          <w:szCs w:val="28"/>
        </w:rPr>
        <w:t xml:space="preserve">- плата за предоставление доступа к ВЛ должна устанавливаться на уровне, обеспечивающем компенсацию экономически обоснованных затрат и необходимую прибыль </w:t>
      </w:r>
      <w:r w:rsidR="000C728B">
        <w:rPr>
          <w:rFonts w:ascii="Times New Roman" w:hAnsi="Times New Roman" w:cs="Times New Roman"/>
          <w:sz w:val="28"/>
          <w:szCs w:val="28"/>
        </w:rPr>
        <w:t>Общества</w:t>
      </w:r>
      <w:r w:rsidRPr="007F3552">
        <w:rPr>
          <w:rFonts w:ascii="Times New Roman" w:hAnsi="Times New Roman" w:cs="Times New Roman"/>
          <w:sz w:val="28"/>
          <w:szCs w:val="28"/>
        </w:rPr>
        <w:t>;</w:t>
      </w:r>
    </w:p>
    <w:p w:rsidR="007F3552" w:rsidRPr="007F3552" w:rsidRDefault="007F3552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52">
        <w:rPr>
          <w:rFonts w:ascii="Times New Roman" w:hAnsi="Times New Roman" w:cs="Times New Roman"/>
          <w:sz w:val="28"/>
          <w:szCs w:val="28"/>
        </w:rPr>
        <w:t>- плата за предоставление доступа к ВЛ в сопоставимых условиях должна устанавливаться равной для всех пользователей ВЛ.</w:t>
      </w:r>
    </w:p>
    <w:p w:rsidR="007F3552" w:rsidRDefault="007F3552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52">
        <w:rPr>
          <w:rFonts w:ascii="Times New Roman" w:hAnsi="Times New Roman" w:cs="Times New Roman"/>
          <w:sz w:val="28"/>
          <w:szCs w:val="28"/>
        </w:rPr>
        <w:t xml:space="preserve">1.2. Плата за предоставление доступа сторонним лицам к ВЛ </w:t>
      </w:r>
      <w:r w:rsidR="000C728B">
        <w:rPr>
          <w:rFonts w:ascii="Times New Roman" w:hAnsi="Times New Roman" w:cs="Times New Roman"/>
          <w:sz w:val="28"/>
          <w:szCs w:val="28"/>
        </w:rPr>
        <w:t>Общества</w:t>
      </w:r>
      <w:r w:rsidRPr="007F3552">
        <w:rPr>
          <w:rFonts w:ascii="Times New Roman" w:hAnsi="Times New Roman" w:cs="Times New Roman"/>
          <w:sz w:val="28"/>
          <w:szCs w:val="28"/>
        </w:rPr>
        <w:t xml:space="preserve"> для размещения ВОЛС должна обеспечивать:</w:t>
      </w:r>
    </w:p>
    <w:p w:rsidR="007F3552" w:rsidRPr="007F3552" w:rsidRDefault="00C95535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В</w:t>
      </w:r>
      <w:r w:rsidR="007F3552" w:rsidRPr="007F3552">
        <w:rPr>
          <w:rFonts w:ascii="Times New Roman" w:hAnsi="Times New Roman" w:cs="Times New Roman"/>
          <w:sz w:val="28"/>
          <w:szCs w:val="28"/>
        </w:rPr>
        <w:t xml:space="preserve">озмещение дополнительных затрат </w:t>
      </w:r>
      <w:r w:rsidR="007A46C0">
        <w:rPr>
          <w:rFonts w:ascii="Times New Roman" w:hAnsi="Times New Roman" w:cs="Times New Roman"/>
          <w:sz w:val="28"/>
          <w:szCs w:val="28"/>
        </w:rPr>
        <w:t>Общества</w:t>
      </w:r>
      <w:r w:rsidR="007F3552" w:rsidRPr="007F3552">
        <w:rPr>
          <w:rFonts w:ascii="Times New Roman" w:hAnsi="Times New Roman" w:cs="Times New Roman"/>
          <w:sz w:val="28"/>
          <w:szCs w:val="28"/>
        </w:rPr>
        <w:t xml:space="preserve"> на проведение работ по техническому обслуживанию и ремонту (далее - </w:t>
      </w:r>
      <w:proofErr w:type="spellStart"/>
      <w:r w:rsidR="007F3552" w:rsidRPr="007F3552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="007F3552" w:rsidRPr="007F3552">
        <w:rPr>
          <w:rFonts w:ascii="Times New Roman" w:hAnsi="Times New Roman" w:cs="Times New Roman"/>
          <w:sz w:val="28"/>
          <w:szCs w:val="28"/>
        </w:rPr>
        <w:t>) ВЛ из-за увеличения издержек, связанных с наличием дополнительных элементов на ВЛ</w:t>
      </w:r>
      <w:r w:rsidR="00433080">
        <w:rPr>
          <w:rFonts w:ascii="Times New Roman" w:hAnsi="Times New Roman" w:cs="Times New Roman"/>
          <w:sz w:val="28"/>
          <w:szCs w:val="28"/>
        </w:rPr>
        <w:t>;</w:t>
      </w:r>
    </w:p>
    <w:p w:rsidR="007F3552" w:rsidRPr="007F3552" w:rsidRDefault="00C95535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4330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F3552" w:rsidRPr="007F3552">
        <w:rPr>
          <w:rFonts w:ascii="Times New Roman" w:hAnsi="Times New Roman" w:cs="Times New Roman"/>
          <w:sz w:val="28"/>
          <w:szCs w:val="28"/>
        </w:rPr>
        <w:t xml:space="preserve">озмещение затрат </w:t>
      </w:r>
      <w:r w:rsidR="000C728B">
        <w:rPr>
          <w:rFonts w:ascii="Times New Roman" w:hAnsi="Times New Roman" w:cs="Times New Roman"/>
          <w:sz w:val="28"/>
          <w:szCs w:val="28"/>
        </w:rPr>
        <w:t>Общества</w:t>
      </w:r>
      <w:r w:rsidR="007F3552" w:rsidRPr="007F3552">
        <w:rPr>
          <w:rFonts w:ascii="Times New Roman" w:hAnsi="Times New Roman" w:cs="Times New Roman"/>
          <w:sz w:val="28"/>
          <w:szCs w:val="28"/>
        </w:rPr>
        <w:t xml:space="preserve">, связанных с обязательствами </w:t>
      </w:r>
      <w:r w:rsidR="000C728B">
        <w:rPr>
          <w:rFonts w:ascii="Times New Roman" w:hAnsi="Times New Roman" w:cs="Times New Roman"/>
          <w:sz w:val="28"/>
          <w:szCs w:val="28"/>
        </w:rPr>
        <w:t>Общества</w:t>
      </w:r>
      <w:r w:rsidR="007F3552" w:rsidRPr="007F3552">
        <w:rPr>
          <w:rFonts w:ascii="Times New Roman" w:hAnsi="Times New Roman" w:cs="Times New Roman"/>
          <w:sz w:val="28"/>
          <w:szCs w:val="28"/>
        </w:rPr>
        <w:t xml:space="preserve"> по сохранению целостности размещенных на ВЛ ВОЛС сторонних лиц при реконструкции, модернизации и новом строительстве ВЛ</w:t>
      </w:r>
      <w:r w:rsidR="00AB1219">
        <w:rPr>
          <w:rFonts w:ascii="Times New Roman" w:hAnsi="Times New Roman" w:cs="Times New Roman"/>
          <w:sz w:val="28"/>
          <w:szCs w:val="28"/>
        </w:rPr>
        <w:t>;</w:t>
      </w:r>
    </w:p>
    <w:p w:rsidR="007F3552" w:rsidRPr="007F3552" w:rsidRDefault="00C95535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 В</w:t>
      </w:r>
      <w:r w:rsidR="007F3552" w:rsidRPr="007F3552">
        <w:rPr>
          <w:rFonts w:ascii="Times New Roman" w:hAnsi="Times New Roman" w:cs="Times New Roman"/>
          <w:sz w:val="28"/>
          <w:szCs w:val="28"/>
        </w:rPr>
        <w:t xml:space="preserve">озмещение накладных расходов </w:t>
      </w:r>
      <w:r w:rsidR="000C728B">
        <w:rPr>
          <w:rFonts w:ascii="Times New Roman" w:hAnsi="Times New Roman" w:cs="Times New Roman"/>
          <w:sz w:val="28"/>
          <w:szCs w:val="28"/>
        </w:rPr>
        <w:t>Общества</w:t>
      </w:r>
      <w:r w:rsidR="00AB1219">
        <w:rPr>
          <w:rFonts w:ascii="Times New Roman" w:hAnsi="Times New Roman" w:cs="Times New Roman"/>
          <w:sz w:val="28"/>
          <w:szCs w:val="28"/>
        </w:rPr>
        <w:t>;</w:t>
      </w:r>
    </w:p>
    <w:p w:rsidR="00617530" w:rsidRDefault="00C95535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</w:t>
      </w:r>
      <w:r w:rsidR="007A46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F3552" w:rsidRPr="007F3552">
        <w:rPr>
          <w:rFonts w:ascii="Times New Roman" w:hAnsi="Times New Roman" w:cs="Times New Roman"/>
          <w:sz w:val="28"/>
          <w:szCs w:val="28"/>
        </w:rPr>
        <w:t xml:space="preserve">еобходимый уровень рентабельности от предоставления доступа к ВЛ </w:t>
      </w:r>
      <w:r w:rsidR="007A46C0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7F3552" w:rsidRPr="007F3552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7F3552" w:rsidRPr="004714F4">
        <w:rPr>
          <w:rFonts w:ascii="Times New Roman" w:hAnsi="Times New Roman" w:cs="Times New Roman"/>
          <w:sz w:val="28"/>
          <w:szCs w:val="28"/>
        </w:rPr>
        <w:t>ВОЛС</w:t>
      </w:r>
      <w:r w:rsidR="00AB1219">
        <w:rPr>
          <w:rFonts w:ascii="Times New Roman" w:hAnsi="Times New Roman" w:cs="Times New Roman"/>
          <w:sz w:val="28"/>
          <w:szCs w:val="28"/>
        </w:rPr>
        <w:t>;</w:t>
      </w:r>
    </w:p>
    <w:p w:rsidR="007F3552" w:rsidRPr="007F3552" w:rsidRDefault="00C95535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</w:t>
      </w:r>
      <w:r w:rsidR="0061753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17530">
        <w:rPr>
          <w:rFonts w:ascii="Times New Roman" w:hAnsi="Times New Roman" w:cs="Times New Roman"/>
          <w:sz w:val="28"/>
          <w:szCs w:val="28"/>
        </w:rPr>
        <w:t>еобходимый размер налога на добавленную стоимость, который</w:t>
      </w:r>
      <w:r w:rsidR="00617530" w:rsidRPr="00617530">
        <w:rPr>
          <w:rFonts w:ascii="Times New Roman" w:hAnsi="Times New Roman" w:cs="Times New Roman"/>
          <w:sz w:val="28"/>
          <w:szCs w:val="28"/>
        </w:rPr>
        <w:t xml:space="preserve"> начисляется дополнительно по ставке, предусмотренной НК РФ.</w:t>
      </w:r>
    </w:p>
    <w:p w:rsidR="007F3552" w:rsidRPr="007F3552" w:rsidRDefault="007F3552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52">
        <w:rPr>
          <w:rFonts w:ascii="Times New Roman" w:hAnsi="Times New Roman" w:cs="Times New Roman"/>
          <w:sz w:val="28"/>
          <w:szCs w:val="28"/>
        </w:rPr>
        <w:t xml:space="preserve">1.3. Возмещение дополнительных затрат на проведение работ по </w:t>
      </w:r>
      <w:proofErr w:type="spellStart"/>
      <w:r w:rsidRPr="007F3552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Pr="007F3552">
        <w:rPr>
          <w:rFonts w:ascii="Times New Roman" w:hAnsi="Times New Roman" w:cs="Times New Roman"/>
          <w:sz w:val="28"/>
          <w:szCs w:val="28"/>
        </w:rPr>
        <w:t xml:space="preserve"> ВЛ, затрат на сохранение целостности ВОЛС сторонних лиц, накладных расходов и получение необходимого уровня рентабельности осуществляется периодическими платежами за предоставление доступа сторонним лицам к ВЛ </w:t>
      </w:r>
      <w:r w:rsidR="000C728B">
        <w:rPr>
          <w:rFonts w:ascii="Times New Roman" w:hAnsi="Times New Roman" w:cs="Times New Roman"/>
          <w:sz w:val="28"/>
          <w:szCs w:val="28"/>
        </w:rPr>
        <w:t>Общества</w:t>
      </w:r>
      <w:r w:rsidRPr="007F3552">
        <w:rPr>
          <w:rFonts w:ascii="Times New Roman" w:hAnsi="Times New Roman" w:cs="Times New Roman"/>
          <w:sz w:val="28"/>
          <w:szCs w:val="28"/>
        </w:rPr>
        <w:t xml:space="preserve"> для размещения ВОЛС.</w:t>
      </w:r>
    </w:p>
    <w:p w:rsidR="007A46C0" w:rsidRDefault="007F3552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52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7A46C0">
        <w:rPr>
          <w:rFonts w:ascii="Times New Roman" w:hAnsi="Times New Roman" w:cs="Times New Roman"/>
          <w:sz w:val="28"/>
          <w:szCs w:val="28"/>
        </w:rPr>
        <w:t xml:space="preserve">Периодические платежи за предоставление доступа к ВЛ взимаются, начиная с даты подписания акта, по которому передаются стороннему лицу во временное ограниченное пользование конструктивные элементы ВЛ, используемые для размещения ВОЛС. </w:t>
      </w:r>
      <w:r w:rsidR="00C95535" w:rsidRPr="00C95535">
        <w:rPr>
          <w:rFonts w:ascii="Times New Roman" w:hAnsi="Times New Roman" w:cs="Times New Roman"/>
          <w:sz w:val="28"/>
          <w:szCs w:val="28"/>
        </w:rPr>
        <w:t>При этом дата подписания указанного акта должна предшествовать началу СМР по размещению ВОЛС на используемой ВЛ.</w:t>
      </w:r>
    </w:p>
    <w:p w:rsidR="00534B6A" w:rsidRPr="00534B6A" w:rsidRDefault="00534B6A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B6A">
        <w:rPr>
          <w:rFonts w:ascii="Times New Roman" w:hAnsi="Times New Roman" w:cs="Times New Roman"/>
          <w:sz w:val="28"/>
          <w:szCs w:val="28"/>
        </w:rPr>
        <w:t>1.5. Размер периодических платежей за предоставление доступа сторонним лицам к ВЛ для размещения ВОЛС рассчитывается с использованием цены, определяющий размер платы за использование в течение одного месяца конструктивных элементов одной опоры ВЛ для размещения ВОЛС (далее - Цена). В индивидуальном порядке может использоваться цена, определяющая размер платы за использование в течение одного месяца конструктивных элементов одного километра ВЛ для размещения ВОЛС исходя из среднего количества опор, приходящихся на один километр ВЛ соответствующего уровня напряжения.</w:t>
      </w:r>
    </w:p>
    <w:p w:rsidR="00534B6A" w:rsidRPr="00534B6A" w:rsidRDefault="00534B6A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B6A">
        <w:rPr>
          <w:rFonts w:ascii="Times New Roman" w:hAnsi="Times New Roman" w:cs="Times New Roman"/>
          <w:sz w:val="28"/>
          <w:szCs w:val="28"/>
        </w:rPr>
        <w:t>1.6. При формировании Цены учитывается:</w:t>
      </w:r>
    </w:p>
    <w:p w:rsidR="00534B6A" w:rsidRPr="00534B6A" w:rsidRDefault="00534B6A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B6A">
        <w:rPr>
          <w:rFonts w:ascii="Times New Roman" w:hAnsi="Times New Roman" w:cs="Times New Roman"/>
          <w:sz w:val="28"/>
          <w:szCs w:val="28"/>
        </w:rPr>
        <w:t>- регион размещения используемой ВЛ;</w:t>
      </w:r>
    </w:p>
    <w:p w:rsidR="00534B6A" w:rsidRPr="00534B6A" w:rsidRDefault="00534B6A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B6A">
        <w:rPr>
          <w:rFonts w:ascii="Times New Roman" w:hAnsi="Times New Roman" w:cs="Times New Roman"/>
          <w:sz w:val="28"/>
          <w:szCs w:val="28"/>
        </w:rPr>
        <w:t>- уровень напряжения используемой ВЛ;</w:t>
      </w:r>
    </w:p>
    <w:p w:rsidR="00534B6A" w:rsidRDefault="00534B6A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B6A">
        <w:rPr>
          <w:rFonts w:ascii="Times New Roman" w:hAnsi="Times New Roman" w:cs="Times New Roman"/>
          <w:sz w:val="28"/>
          <w:szCs w:val="28"/>
        </w:rPr>
        <w:t>- тип размещаемой ВОЛС.</w:t>
      </w:r>
    </w:p>
    <w:p w:rsidR="00732469" w:rsidRDefault="007A46C0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52">
        <w:rPr>
          <w:rFonts w:ascii="Times New Roman" w:hAnsi="Times New Roman" w:cs="Times New Roman"/>
          <w:sz w:val="28"/>
          <w:szCs w:val="28"/>
        </w:rPr>
        <w:t>1.</w:t>
      </w:r>
      <w:r w:rsidR="00534B6A">
        <w:rPr>
          <w:rFonts w:ascii="Times New Roman" w:hAnsi="Times New Roman" w:cs="Times New Roman"/>
          <w:sz w:val="28"/>
          <w:szCs w:val="28"/>
        </w:rPr>
        <w:t>7</w:t>
      </w:r>
      <w:r w:rsidRPr="007F35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периодические платежи не включены </w:t>
      </w:r>
      <w:r w:rsidR="00732469">
        <w:rPr>
          <w:rFonts w:ascii="Times New Roman" w:hAnsi="Times New Roman" w:cs="Times New Roman"/>
          <w:sz w:val="28"/>
          <w:szCs w:val="28"/>
        </w:rPr>
        <w:t>затраты Общества на выполнение работ:</w:t>
      </w:r>
    </w:p>
    <w:p w:rsidR="00732469" w:rsidRDefault="0073246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732469">
        <w:rPr>
          <w:rFonts w:ascii="Times New Roman" w:hAnsi="Times New Roman" w:cs="Times New Roman"/>
          <w:sz w:val="28"/>
          <w:szCs w:val="28"/>
        </w:rPr>
        <w:t>одготовка заключения, подготовка и выдача технических условий на размещение ВОЛС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469" w:rsidRDefault="0073246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732469">
        <w:rPr>
          <w:rFonts w:ascii="Times New Roman" w:hAnsi="Times New Roman" w:cs="Times New Roman"/>
          <w:sz w:val="28"/>
          <w:szCs w:val="28"/>
        </w:rPr>
        <w:t>огласование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 ВЛ;</w:t>
      </w:r>
    </w:p>
    <w:p w:rsidR="00732469" w:rsidRDefault="0073246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732469">
        <w:rPr>
          <w:rFonts w:ascii="Times New Roman" w:hAnsi="Times New Roman" w:cs="Times New Roman"/>
          <w:sz w:val="28"/>
          <w:szCs w:val="28"/>
        </w:rPr>
        <w:t>огласование проектов производства работ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 ВЛ;</w:t>
      </w:r>
    </w:p>
    <w:p w:rsidR="00732469" w:rsidRDefault="0073246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Pr="00732469">
        <w:rPr>
          <w:rFonts w:ascii="Times New Roman" w:hAnsi="Times New Roman" w:cs="Times New Roman"/>
          <w:sz w:val="28"/>
          <w:szCs w:val="28"/>
        </w:rPr>
        <w:t xml:space="preserve">рганизация допуска Пользователя ВЛ </w:t>
      </w:r>
      <w:r>
        <w:rPr>
          <w:rFonts w:ascii="Times New Roman" w:hAnsi="Times New Roman" w:cs="Times New Roman"/>
          <w:sz w:val="28"/>
          <w:szCs w:val="28"/>
        </w:rPr>
        <w:t xml:space="preserve">или его </w:t>
      </w:r>
      <w:r w:rsidRPr="00732469">
        <w:rPr>
          <w:rFonts w:ascii="Times New Roman" w:hAnsi="Times New Roman" w:cs="Times New Roman"/>
          <w:sz w:val="28"/>
          <w:szCs w:val="28"/>
        </w:rPr>
        <w:t>Подрядчика к объектам электроэнергетики для производства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469" w:rsidRDefault="0073246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Pr="00732469">
        <w:rPr>
          <w:rFonts w:ascii="Times New Roman" w:hAnsi="Times New Roman" w:cs="Times New Roman"/>
          <w:sz w:val="28"/>
          <w:szCs w:val="28"/>
        </w:rPr>
        <w:t>рганизация технического надзора за производством строительно-монтажных работ Пользовател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32469">
        <w:rPr>
          <w:rFonts w:ascii="Times New Roman" w:hAnsi="Times New Roman" w:cs="Times New Roman"/>
          <w:sz w:val="28"/>
          <w:szCs w:val="28"/>
        </w:rPr>
        <w:t xml:space="preserve"> ВЛ или его Подрядчик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32469">
        <w:rPr>
          <w:rFonts w:ascii="Times New Roman" w:hAnsi="Times New Roman" w:cs="Times New Roman"/>
          <w:sz w:val="28"/>
          <w:szCs w:val="28"/>
        </w:rPr>
        <w:t xml:space="preserve"> в части обеспечения безопасности объектов электроэнергетики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469" w:rsidRDefault="0073246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</w:t>
      </w:r>
      <w:r w:rsidRPr="00732469">
        <w:rPr>
          <w:rFonts w:ascii="Times New Roman" w:hAnsi="Times New Roman" w:cs="Times New Roman"/>
          <w:sz w:val="28"/>
          <w:szCs w:val="28"/>
        </w:rPr>
        <w:t>частие в работе комиссии по приемке ВОЛС</w:t>
      </w:r>
      <w:r>
        <w:rPr>
          <w:rFonts w:ascii="Times New Roman" w:hAnsi="Times New Roman" w:cs="Times New Roman"/>
          <w:sz w:val="28"/>
          <w:szCs w:val="28"/>
        </w:rPr>
        <w:t xml:space="preserve">, размещенных на </w:t>
      </w:r>
      <w:r w:rsidRPr="00732469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534B6A" w:rsidRDefault="00534B6A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B6A">
        <w:rPr>
          <w:rFonts w:ascii="Times New Roman" w:hAnsi="Times New Roman" w:cs="Times New Roman"/>
          <w:sz w:val="28"/>
          <w:szCs w:val="28"/>
        </w:rPr>
        <w:t>2. РАСЧЕТ ЦЕНЫ НА ПРЕДОСТАВЛЕНИЕ ДОСТУПА К ВЛ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2.1. Цена рассчитывается по формуле: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Ц = (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Зтоир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Зволс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>) * (1 + Н) * (1 + Р) / N,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Ц - цена на предоставление доступа к ВЛ, руб./(опора*мес.) без НДС;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Зтоир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- дополнительные затраты при проведении работ по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ВЛ, руб./(км*мес.) без НДС (расчет - см. п. 2.2); 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Зволс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- затраты на обеспечение целостности ВОЛС сторонних лиц, руб./(км*мес.) без НДС (расчет - см. п. 2.3);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Н - уровень накладных расходов, принимается равным 0,30 (30%);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Р - уровень рентабельности (доходности), принимается равным 0,15 (15%);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N - среднее количество опор ВЛ соответствующего уровня напряжения на одном километре ВЛ.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 xml:space="preserve">2.2. Расчет дополнительных затрат при проведении работ по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ВЛ: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Зтоир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Дтоир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/ 12,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где: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- средняя годовая стоимость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одного километра ВЛ соответствующего уровня напряжения в зоне филиала ДЗО за три последних предшествующих года, руб./(км*год) без НДС; рассчитывается по формуле: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AB121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proofErr w:type="gramEnd"/>
      <w:r w:rsidRPr="00AB1219">
        <w:rPr>
          <w:rFonts w:ascii="Times New Roman" w:hAnsi="Times New Roman" w:cs="Times New Roman"/>
          <w:sz w:val="28"/>
          <w:szCs w:val="28"/>
        </w:rPr>
        <w:t xml:space="preserve"> 1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2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1 + 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3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1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219">
        <w:rPr>
          <w:rFonts w:ascii="Times New Roman" w:hAnsi="Times New Roman" w:cs="Times New Roman"/>
          <w:sz w:val="28"/>
          <w:szCs w:val="28"/>
        </w:rPr>
        <w:t>2 )</w:t>
      </w:r>
      <w:proofErr w:type="gramEnd"/>
      <w:r w:rsidRPr="00AB1219">
        <w:rPr>
          <w:rFonts w:ascii="Times New Roman" w:hAnsi="Times New Roman" w:cs="Times New Roman"/>
          <w:sz w:val="28"/>
          <w:szCs w:val="28"/>
        </w:rPr>
        <w:t xml:space="preserve"> / 3,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где: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3 - средняя стоимость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одного километра ВЛ соответствующего уровня напряжения в зоне филиала ДЗО за первый, второй и третий предшествующий год, руб./(км*год) без НДС; каждая из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1…3 рассчитывается как результат деления суммы затрат на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всех ВЛ соответствующего уровня напряжения в зоне филиала ДЗО за соответствующий год на их суммарную протяженность в зоне этого филиала ДЗО;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2 - коэффициенты инфляции за год расчета (за полный/ неполный год), первый и второй предшествующий год; определяются на основании публикуемых Федеральной службой государственной статистики индексов потребительских цен;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Дтоир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- доля дополнительных затрат при проведении работ по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ВЛ от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>; принимается равной 0,025 (2,5%) для ВЛ всех уровней напряжения.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2.3. Расчет затрат на обеспечение целостности ВОЛС сторонних лиц: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Зволс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AB121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Ссмр</w:t>
      </w:r>
      <w:proofErr w:type="spellEnd"/>
      <w:proofErr w:type="gramEnd"/>
      <w:r w:rsidRPr="00AB1219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Днар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) / 12,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Ссмр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- стоимость демонтажа и строительно-монтажных работ по подвесу определенного типа ВОЛС в зоне размещения используемой ВЛ, руб./км без НДС; рассчитывается по формуле: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Ссмр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УНЦволс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Крег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>,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19">
        <w:rPr>
          <w:rFonts w:ascii="Times New Roman" w:hAnsi="Times New Roman" w:cs="Times New Roman"/>
          <w:sz w:val="28"/>
          <w:szCs w:val="28"/>
        </w:rPr>
        <w:t>где: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УНЦволс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- базовый </w:t>
      </w:r>
      <w:proofErr w:type="gramStart"/>
      <w:r w:rsidRPr="00AB1219">
        <w:rPr>
          <w:rFonts w:ascii="Times New Roman" w:hAnsi="Times New Roman" w:cs="Times New Roman"/>
          <w:sz w:val="28"/>
          <w:szCs w:val="28"/>
        </w:rPr>
        <w:t>УНЦ  О</w:t>
      </w:r>
      <w:proofErr w:type="gramEnd"/>
      <w:r w:rsidRPr="00AB1219">
        <w:rPr>
          <w:rFonts w:ascii="Times New Roman" w:hAnsi="Times New Roman" w:cs="Times New Roman"/>
          <w:sz w:val="28"/>
          <w:szCs w:val="28"/>
        </w:rPr>
        <w:t>2-06-2 для ОКСН или О1-02-3 для ОКГТ по состоянию на 01.01.2018; для ОКФП и ОКНН применяется средняя рыночная стоимость СМР по их демонтажу и новому подвесу на ВЛ;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Крег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- коэффициент перехода (пересчета) Ц2-хх-35 от базового УНЦ к уровню УНЦ субъектов Российской Федерации;</w:t>
      </w:r>
    </w:p>
    <w:p w:rsidR="00AB1219" w:rsidRPr="00AB1219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- коэффициент инфляции; определяется как произведение публикуемых Федеральной службой государственной статистики индексов потребительских цен для каждого года начиная с 2018 года до года включительно (за полный/неполный год), в котором определяется цена на предоставление доступа к ВЛ для размещения ВОЛС;</w:t>
      </w:r>
    </w:p>
    <w:p w:rsidR="00AB1219" w:rsidRPr="00534B6A" w:rsidRDefault="00AB1219" w:rsidP="00AB1219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Днар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- доля нарушения целостности ВОЛС при работах на ВЛ, связанных с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, реконструкцией, модернизацией и новом строительстве ВЛ; определяет среднюю долю протяженности ВЛ соответствующего уровня напряжения, на которой проводятся работы, приводящие к необходимости сохранения целостности ВОЛС, от общей протяженности ВЛ этого уровня напряжения; принимается равной 0,024 (2,4%) для ВЛ уровня напряжения 0,4-20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, 0,013 (1,3%) для ВЛ уровня напряжения 35 </w:t>
      </w:r>
      <w:proofErr w:type="spellStart"/>
      <w:r w:rsidRPr="00AB121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B1219">
        <w:rPr>
          <w:rFonts w:ascii="Times New Roman" w:hAnsi="Times New Roman" w:cs="Times New Roman"/>
          <w:sz w:val="28"/>
          <w:szCs w:val="28"/>
        </w:rPr>
        <w:t xml:space="preserve"> и выше.</w:t>
      </w:r>
    </w:p>
    <w:p w:rsidR="00160097" w:rsidRPr="007F3552" w:rsidRDefault="00534B6A" w:rsidP="00160097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3E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63EE7">
        <w:rPr>
          <w:rFonts w:ascii="Times New Roman" w:hAnsi="Times New Roman" w:cs="Times New Roman"/>
          <w:sz w:val="28"/>
          <w:szCs w:val="28"/>
        </w:rPr>
        <w:t xml:space="preserve">. </w:t>
      </w:r>
      <w:r w:rsidR="00160097">
        <w:rPr>
          <w:rFonts w:ascii="Times New Roman" w:hAnsi="Times New Roman" w:cs="Times New Roman"/>
          <w:sz w:val="28"/>
          <w:szCs w:val="28"/>
        </w:rPr>
        <w:t>Ц</w:t>
      </w:r>
      <w:r w:rsidR="00160097" w:rsidRPr="00160097">
        <w:rPr>
          <w:rFonts w:ascii="Times New Roman" w:hAnsi="Times New Roman" w:cs="Times New Roman"/>
          <w:sz w:val="28"/>
          <w:szCs w:val="28"/>
        </w:rPr>
        <w:t xml:space="preserve">ена на предоставление доступа к ВЛ </w:t>
      </w:r>
      <w:r w:rsidR="00160097">
        <w:rPr>
          <w:rFonts w:ascii="Times New Roman" w:hAnsi="Times New Roman" w:cs="Times New Roman"/>
          <w:sz w:val="28"/>
          <w:szCs w:val="28"/>
        </w:rPr>
        <w:t>определена по состоянию на 01.01.2021 года. Н</w:t>
      </w:r>
      <w:r w:rsidR="00160097" w:rsidRPr="00160097">
        <w:rPr>
          <w:rFonts w:ascii="Times New Roman" w:hAnsi="Times New Roman" w:cs="Times New Roman"/>
          <w:sz w:val="28"/>
          <w:szCs w:val="28"/>
        </w:rPr>
        <w:t>ачиная с 2022 года</w:t>
      </w:r>
      <w:r w:rsidR="00160097">
        <w:rPr>
          <w:rFonts w:ascii="Times New Roman" w:hAnsi="Times New Roman" w:cs="Times New Roman"/>
          <w:sz w:val="28"/>
          <w:szCs w:val="28"/>
        </w:rPr>
        <w:t xml:space="preserve"> </w:t>
      </w:r>
      <w:r w:rsidR="005D409D">
        <w:rPr>
          <w:rFonts w:ascii="Times New Roman" w:hAnsi="Times New Roman" w:cs="Times New Roman"/>
          <w:sz w:val="28"/>
          <w:szCs w:val="28"/>
        </w:rPr>
        <w:t>цена</w:t>
      </w:r>
      <w:r w:rsidR="00160097">
        <w:rPr>
          <w:rFonts w:ascii="Times New Roman" w:hAnsi="Times New Roman" w:cs="Times New Roman"/>
          <w:sz w:val="28"/>
          <w:szCs w:val="28"/>
        </w:rPr>
        <w:t xml:space="preserve"> </w:t>
      </w:r>
      <w:r w:rsidR="00160097" w:rsidRPr="00160097">
        <w:rPr>
          <w:rFonts w:ascii="Times New Roman" w:hAnsi="Times New Roman" w:cs="Times New Roman"/>
          <w:sz w:val="28"/>
          <w:szCs w:val="28"/>
        </w:rPr>
        <w:t>на предоставление доступа сторонним лицам к ВЛ</w:t>
      </w:r>
      <w:r w:rsidR="005D409D">
        <w:rPr>
          <w:rFonts w:ascii="Times New Roman" w:hAnsi="Times New Roman" w:cs="Times New Roman"/>
          <w:sz w:val="28"/>
          <w:szCs w:val="28"/>
        </w:rPr>
        <w:t xml:space="preserve"> е</w:t>
      </w:r>
      <w:r w:rsidR="00160097" w:rsidRPr="00160097">
        <w:rPr>
          <w:rFonts w:ascii="Times New Roman" w:hAnsi="Times New Roman" w:cs="Times New Roman"/>
          <w:sz w:val="28"/>
          <w:szCs w:val="28"/>
        </w:rPr>
        <w:t>жегодно</w:t>
      </w:r>
      <w:r w:rsidR="005D409D">
        <w:rPr>
          <w:rFonts w:ascii="Times New Roman" w:hAnsi="Times New Roman" w:cs="Times New Roman"/>
          <w:sz w:val="28"/>
          <w:szCs w:val="28"/>
        </w:rPr>
        <w:t xml:space="preserve"> </w:t>
      </w:r>
      <w:r w:rsidR="00160097" w:rsidRPr="00160097">
        <w:rPr>
          <w:rFonts w:ascii="Times New Roman" w:hAnsi="Times New Roman" w:cs="Times New Roman"/>
          <w:sz w:val="28"/>
          <w:szCs w:val="28"/>
        </w:rPr>
        <w:t>индекс</w:t>
      </w:r>
      <w:r w:rsidR="005D409D">
        <w:rPr>
          <w:rFonts w:ascii="Times New Roman" w:hAnsi="Times New Roman" w:cs="Times New Roman"/>
          <w:sz w:val="28"/>
          <w:szCs w:val="28"/>
        </w:rPr>
        <w:t xml:space="preserve">ируется </w:t>
      </w:r>
      <w:r w:rsidR="00160097" w:rsidRPr="00160097">
        <w:rPr>
          <w:rFonts w:ascii="Times New Roman" w:hAnsi="Times New Roman" w:cs="Times New Roman"/>
          <w:sz w:val="28"/>
          <w:szCs w:val="28"/>
        </w:rPr>
        <w:t>с учетом инфляции</w:t>
      </w:r>
      <w:r w:rsidR="005D409D">
        <w:rPr>
          <w:rFonts w:ascii="Times New Roman" w:hAnsi="Times New Roman" w:cs="Times New Roman"/>
          <w:sz w:val="28"/>
          <w:szCs w:val="28"/>
        </w:rPr>
        <w:t>.</w:t>
      </w:r>
    </w:p>
    <w:p w:rsidR="00192ABF" w:rsidRDefault="00192ABF" w:rsidP="00D70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EE7" w:rsidRDefault="00461EE7" w:rsidP="00192AB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EE7" w:rsidRDefault="00461EE7" w:rsidP="00192AB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EE7" w:rsidRPr="00127B03" w:rsidRDefault="00461EE7" w:rsidP="00192AB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1EE7" w:rsidRPr="00127B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19" w:rsidRDefault="00AB1219" w:rsidP="00AB1219">
      <w:pPr>
        <w:spacing w:after="0" w:line="240" w:lineRule="auto"/>
      </w:pPr>
      <w:r>
        <w:separator/>
      </w:r>
    </w:p>
  </w:endnote>
  <w:endnote w:type="continuationSeparator" w:id="0">
    <w:p w:rsidR="00AB1219" w:rsidRDefault="00AB1219" w:rsidP="00AB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19" w:rsidRPr="00160097" w:rsidRDefault="00AB1219">
    <w:pPr>
      <w:pStyle w:val="a6"/>
      <w:rPr>
        <w:rFonts w:ascii="Times New Roman" w:hAnsi="Times New Roman" w:cs="Times New Roman"/>
        <w:sz w:val="20"/>
        <w:szCs w:val="20"/>
      </w:rPr>
    </w:pPr>
    <w:r w:rsidRPr="00160097">
      <w:rPr>
        <w:rFonts w:ascii="Times New Roman" w:hAnsi="Times New Roman" w:cs="Times New Roman"/>
        <w:sz w:val="20"/>
        <w:szCs w:val="20"/>
      </w:rPr>
      <w:t>Порядок формирования цены утвержден приказом ПАО «Россети» от 08.12.2020 № 560</w:t>
    </w:r>
    <w:r w:rsidR="00A054D1">
      <w:rPr>
        <w:rFonts w:ascii="Times New Roman" w:hAnsi="Times New Roman" w:cs="Times New Roman"/>
        <w:sz w:val="20"/>
        <w:szCs w:val="20"/>
      </w:rPr>
      <w:t xml:space="preserve"> с учетом изменений,</w:t>
    </w:r>
    <w:r w:rsidR="00160097" w:rsidRPr="00160097">
      <w:rPr>
        <w:rFonts w:ascii="Times New Roman" w:hAnsi="Times New Roman" w:cs="Times New Roman"/>
        <w:sz w:val="20"/>
        <w:szCs w:val="20"/>
      </w:rPr>
      <w:t xml:space="preserve"> </w:t>
    </w:r>
    <w:r w:rsidR="00A054D1">
      <w:rPr>
        <w:rFonts w:ascii="Times New Roman" w:hAnsi="Times New Roman" w:cs="Times New Roman"/>
        <w:sz w:val="20"/>
        <w:szCs w:val="20"/>
      </w:rPr>
      <w:t>утвержденных</w:t>
    </w:r>
    <w:r w:rsidR="00160097" w:rsidRPr="00160097">
      <w:rPr>
        <w:rFonts w:ascii="Times New Roman" w:hAnsi="Times New Roman" w:cs="Times New Roman"/>
        <w:sz w:val="20"/>
        <w:szCs w:val="20"/>
      </w:rPr>
      <w:t xml:space="preserve"> приказом ПАО «Россети» от 24.08.2021 № 409</w:t>
    </w:r>
    <w:r w:rsidR="00160097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19" w:rsidRDefault="00AB1219" w:rsidP="00AB1219">
      <w:pPr>
        <w:spacing w:after="0" w:line="240" w:lineRule="auto"/>
      </w:pPr>
      <w:r>
        <w:separator/>
      </w:r>
    </w:p>
  </w:footnote>
  <w:footnote w:type="continuationSeparator" w:id="0">
    <w:p w:rsidR="00AB1219" w:rsidRDefault="00AB1219" w:rsidP="00AB1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D2"/>
    <w:rsid w:val="000C728B"/>
    <w:rsid w:val="00127B03"/>
    <w:rsid w:val="00160097"/>
    <w:rsid w:val="00192ABF"/>
    <w:rsid w:val="001B1D60"/>
    <w:rsid w:val="001E1242"/>
    <w:rsid w:val="0033700D"/>
    <w:rsid w:val="00433080"/>
    <w:rsid w:val="00461EE7"/>
    <w:rsid w:val="00463D74"/>
    <w:rsid w:val="004714F4"/>
    <w:rsid w:val="00534B6A"/>
    <w:rsid w:val="005441F5"/>
    <w:rsid w:val="00563EE7"/>
    <w:rsid w:val="005951C6"/>
    <w:rsid w:val="005B3029"/>
    <w:rsid w:val="005D409D"/>
    <w:rsid w:val="005E58E0"/>
    <w:rsid w:val="00606BAE"/>
    <w:rsid w:val="00617530"/>
    <w:rsid w:val="00732469"/>
    <w:rsid w:val="007A46C0"/>
    <w:rsid w:val="007F3552"/>
    <w:rsid w:val="00A054D1"/>
    <w:rsid w:val="00A2743D"/>
    <w:rsid w:val="00AB1219"/>
    <w:rsid w:val="00BC40D2"/>
    <w:rsid w:val="00C472CA"/>
    <w:rsid w:val="00C95535"/>
    <w:rsid w:val="00D7050E"/>
    <w:rsid w:val="00E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ACA9"/>
  <w15:chartTrackingRefBased/>
  <w15:docId w15:val="{8E18D226-54AC-4208-9866-A7B96B42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5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219"/>
  </w:style>
  <w:style w:type="paragraph" w:styleId="a6">
    <w:name w:val="footer"/>
    <w:basedOn w:val="a"/>
    <w:link w:val="a7"/>
    <w:uiPriority w:val="99"/>
    <w:unhideWhenUsed/>
    <w:rsid w:val="00AB1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9B22-953D-4AA9-913B-0679C81F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Светлана Викторовна</dc:creator>
  <cp:keywords/>
  <dc:description/>
  <cp:lastModifiedBy>Жукова Светлана Викторовна</cp:lastModifiedBy>
  <cp:revision>5</cp:revision>
  <dcterms:created xsi:type="dcterms:W3CDTF">2023-02-20T06:12:00Z</dcterms:created>
  <dcterms:modified xsi:type="dcterms:W3CDTF">2025-03-19T04:58:00Z</dcterms:modified>
</cp:coreProperties>
</file>